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5617" w14:textId="7A6B31D3" w:rsidR="5B752C57" w:rsidRDefault="2B549085" w:rsidP="45A3AD79">
      <w:pPr>
        <w:jc w:val="center"/>
        <w:rPr>
          <w:rFonts w:ascii="Times New Roman" w:eastAsia="Times New Roman" w:hAnsi="Times New Roman" w:cs="Times New Roman"/>
          <w:sz w:val="22"/>
          <w:szCs w:val="22"/>
        </w:rPr>
      </w:pPr>
      <w:r w:rsidRPr="51F5B125">
        <w:rPr>
          <w:rFonts w:ascii="Times New Roman" w:eastAsia="Times New Roman" w:hAnsi="Times New Roman" w:cs="Times New Roman"/>
          <w:sz w:val="22"/>
          <w:szCs w:val="22"/>
        </w:rPr>
        <w:t>Ma</w:t>
      </w:r>
      <w:r w:rsidR="4528D864" w:rsidRPr="51F5B125">
        <w:rPr>
          <w:rFonts w:ascii="Times New Roman" w:eastAsia="Times New Roman" w:hAnsi="Times New Roman" w:cs="Times New Roman"/>
          <w:sz w:val="22"/>
          <w:szCs w:val="22"/>
        </w:rPr>
        <w:t>y 11</w:t>
      </w:r>
      <w:r w:rsidRPr="51F5B125">
        <w:rPr>
          <w:rFonts w:ascii="Times New Roman" w:eastAsia="Times New Roman" w:hAnsi="Times New Roman" w:cs="Times New Roman"/>
          <w:sz w:val="22"/>
          <w:szCs w:val="22"/>
        </w:rPr>
        <w:t>, 202</w:t>
      </w:r>
      <w:r w:rsidR="7BAB4112" w:rsidRPr="51F5B125">
        <w:rPr>
          <w:rFonts w:ascii="Times New Roman" w:eastAsia="Times New Roman" w:hAnsi="Times New Roman" w:cs="Times New Roman"/>
          <w:sz w:val="22"/>
          <w:szCs w:val="22"/>
        </w:rPr>
        <w:t>6</w:t>
      </w:r>
    </w:p>
    <w:tbl>
      <w:tblPr>
        <w:tblStyle w:val="TableGrid"/>
        <w:tblW w:w="0" w:type="auto"/>
        <w:tblLook w:val="06A0" w:firstRow="1" w:lastRow="0" w:firstColumn="1" w:lastColumn="0" w:noHBand="1" w:noVBand="1"/>
      </w:tblPr>
      <w:tblGrid>
        <w:gridCol w:w="3600"/>
        <w:gridCol w:w="3600"/>
        <w:gridCol w:w="3600"/>
      </w:tblGrid>
      <w:tr w:rsidR="14788B43" w14:paraId="2C9ABA9B" w14:textId="77777777" w:rsidTr="45A3AD79">
        <w:trPr>
          <w:trHeight w:val="300"/>
        </w:trPr>
        <w:tc>
          <w:tcPr>
            <w:tcW w:w="360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E93FF50" w14:textId="27678567"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The Honorable Tom Cole</w:t>
            </w:r>
          </w:p>
          <w:p w14:paraId="6646F047" w14:textId="370026B4"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Chairman</w:t>
            </w:r>
          </w:p>
          <w:p w14:paraId="20896979" w14:textId="7A4724E1"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Committee on Appropriations</w:t>
            </w:r>
          </w:p>
          <w:p w14:paraId="3F14378C" w14:textId="092D552D"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H-305, the Capitol</w:t>
            </w:r>
          </w:p>
          <w:p w14:paraId="2E96F61D" w14:textId="5EE37A30"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Washington, D.C. 20515</w:t>
            </w:r>
          </w:p>
        </w:tc>
        <w:tc>
          <w:tcPr>
            <w:tcW w:w="360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F233160" w14:textId="6C475E77" w:rsidR="14788B43" w:rsidRDefault="14788B43" w:rsidP="14788B43"/>
        </w:tc>
        <w:tc>
          <w:tcPr>
            <w:tcW w:w="360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23C78AF" w14:textId="344A48CE"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The Honorable Rosa DeLauro</w:t>
            </w:r>
          </w:p>
          <w:p w14:paraId="673F6FCA" w14:textId="44BBADDB"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Ranking Member</w:t>
            </w:r>
          </w:p>
          <w:p w14:paraId="74245C48" w14:textId="6D77C972"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Committee on Appropriations</w:t>
            </w:r>
          </w:p>
          <w:p w14:paraId="021F8087" w14:textId="4DA1E6BC"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1036 Longworth HOB</w:t>
            </w:r>
          </w:p>
          <w:p w14:paraId="71704499" w14:textId="0D283720" w:rsidR="3086D4E2" w:rsidRDefault="18022EA5" w:rsidP="45A3AD79">
            <w:pPr>
              <w:rPr>
                <w:rFonts w:ascii="Times New Roman" w:eastAsia="Times New Roman" w:hAnsi="Times New Roman" w:cs="Times New Roman"/>
                <w:sz w:val="22"/>
                <w:szCs w:val="22"/>
              </w:rPr>
            </w:pPr>
            <w:r w:rsidRPr="45A3AD79">
              <w:rPr>
                <w:rFonts w:ascii="Times New Roman" w:eastAsia="Times New Roman" w:hAnsi="Times New Roman" w:cs="Times New Roman"/>
                <w:sz w:val="22"/>
                <w:szCs w:val="22"/>
              </w:rPr>
              <w:t>Washington, D.C. 20515</w:t>
            </w:r>
          </w:p>
          <w:p w14:paraId="109B0D7C" w14:textId="35B71C08" w:rsidR="14788B43" w:rsidRDefault="14788B43" w:rsidP="14788B43">
            <w:pPr>
              <w:rPr>
                <w:rFonts w:ascii="Times New Roman" w:eastAsia="Times New Roman" w:hAnsi="Times New Roman" w:cs="Times New Roman"/>
              </w:rPr>
            </w:pPr>
          </w:p>
        </w:tc>
      </w:tr>
    </w:tbl>
    <w:p w14:paraId="37E15B87" w14:textId="2DD873FF" w:rsidR="5B752C57" w:rsidRDefault="2B549085" w:rsidP="45A3AD79">
      <w:pPr>
        <w:spacing w:before="240" w:after="240"/>
        <w:rPr>
          <w:rFonts w:ascii="Times New Roman" w:eastAsia="Times New Roman" w:hAnsi="Times New Roman" w:cs="Times New Roman"/>
          <w:color w:val="000000" w:themeColor="text1"/>
          <w:sz w:val="20"/>
          <w:szCs w:val="20"/>
        </w:rPr>
      </w:pPr>
      <w:r w:rsidRPr="45A3AD79">
        <w:rPr>
          <w:rFonts w:ascii="Times New Roman" w:eastAsia="Times New Roman" w:hAnsi="Times New Roman" w:cs="Times New Roman"/>
          <w:color w:val="000000" w:themeColor="text1"/>
          <w:sz w:val="20"/>
          <w:szCs w:val="20"/>
        </w:rPr>
        <w:t>Dear Chairman Cole and Ranking Member DeLauro:</w:t>
      </w:r>
    </w:p>
    <w:p w14:paraId="180DCBA2" w14:textId="1318D682" w:rsidR="5B752C57" w:rsidRDefault="11BAE468" w:rsidP="46BB1F16">
      <w:pPr>
        <w:spacing w:before="240" w:after="240"/>
        <w:rPr>
          <w:rFonts w:ascii="Times New Roman" w:eastAsia="Times New Roman" w:hAnsi="Times New Roman" w:cs="Times New Roman"/>
          <w:color w:val="242424"/>
          <w:sz w:val="20"/>
          <w:szCs w:val="20"/>
        </w:rPr>
      </w:pPr>
      <w:r w:rsidRPr="46BB1F16">
        <w:rPr>
          <w:rFonts w:ascii="Times New Roman" w:eastAsia="Times New Roman" w:hAnsi="Times New Roman" w:cs="Times New Roman"/>
          <w:color w:val="242424"/>
          <w:sz w:val="20"/>
          <w:szCs w:val="20"/>
        </w:rPr>
        <w:t>I am requesting funding for the Cuidando Los Niños Early Childhood Education and Family Stabilization Facility Expansion project in Fiscal Year 2027. The entity to receive funding for this project is C</w:t>
      </w:r>
      <w:r w:rsidR="49801283" w:rsidRPr="46BB1F16">
        <w:rPr>
          <w:rFonts w:ascii="Times New Roman" w:eastAsia="Times New Roman" w:hAnsi="Times New Roman" w:cs="Times New Roman"/>
          <w:color w:val="242424"/>
          <w:sz w:val="20"/>
          <w:szCs w:val="20"/>
        </w:rPr>
        <w:t>ity of Albuquerque</w:t>
      </w:r>
      <w:r w:rsidRPr="46BB1F16">
        <w:rPr>
          <w:rFonts w:ascii="Times New Roman" w:eastAsia="Times New Roman" w:hAnsi="Times New Roman" w:cs="Times New Roman"/>
          <w:color w:val="242424"/>
          <w:sz w:val="20"/>
          <w:szCs w:val="20"/>
        </w:rPr>
        <w:t xml:space="preserve">, located </w:t>
      </w:r>
      <w:r w:rsidR="2E9DB1BC" w:rsidRPr="46BB1F16">
        <w:rPr>
          <w:rFonts w:ascii="Times New Roman" w:eastAsia="Times New Roman" w:hAnsi="Times New Roman" w:cs="Times New Roman"/>
          <w:color w:val="242424"/>
          <w:sz w:val="20"/>
          <w:szCs w:val="20"/>
        </w:rPr>
        <w:t>at 4</w:t>
      </w:r>
      <w:r w:rsidR="6BF76B2D" w:rsidRPr="46BB1F16">
        <w:rPr>
          <w:rFonts w:ascii="Times New Roman" w:eastAsia="Times New Roman" w:hAnsi="Times New Roman" w:cs="Times New Roman"/>
          <w:color w:val="242424"/>
          <w:sz w:val="20"/>
          <w:szCs w:val="20"/>
        </w:rPr>
        <w:t xml:space="preserve">00 </w:t>
      </w:r>
      <w:r w:rsidR="042401A2" w:rsidRPr="46BB1F16">
        <w:rPr>
          <w:rFonts w:ascii="Times New Roman" w:eastAsia="Times New Roman" w:hAnsi="Times New Roman" w:cs="Times New Roman"/>
          <w:color w:val="242424"/>
          <w:sz w:val="20"/>
          <w:szCs w:val="20"/>
        </w:rPr>
        <w:t>Marquette NW</w:t>
      </w:r>
      <w:r w:rsidR="6BF76B2D" w:rsidRPr="46BB1F16">
        <w:rPr>
          <w:rFonts w:ascii="Times New Roman" w:eastAsia="Times New Roman" w:hAnsi="Times New Roman" w:cs="Times New Roman"/>
          <w:color w:val="242424"/>
          <w:sz w:val="20"/>
          <w:szCs w:val="20"/>
        </w:rPr>
        <w:t xml:space="preserve">, </w:t>
      </w:r>
      <w:r w:rsidRPr="46BB1F16">
        <w:rPr>
          <w:rFonts w:ascii="Times New Roman" w:eastAsia="Times New Roman" w:hAnsi="Times New Roman" w:cs="Times New Roman"/>
          <w:color w:val="242424"/>
          <w:sz w:val="20"/>
          <w:szCs w:val="20"/>
        </w:rPr>
        <w:t>Albuquerque, New Mexico 871</w:t>
      </w:r>
      <w:r w:rsidR="0F8F9457" w:rsidRPr="46BB1F16">
        <w:rPr>
          <w:rFonts w:ascii="Times New Roman" w:eastAsia="Times New Roman" w:hAnsi="Times New Roman" w:cs="Times New Roman"/>
          <w:color w:val="242424"/>
          <w:sz w:val="20"/>
          <w:szCs w:val="20"/>
        </w:rPr>
        <w:t>02</w:t>
      </w:r>
      <w:r w:rsidRPr="46BB1F16">
        <w:rPr>
          <w:rFonts w:ascii="Times New Roman" w:eastAsia="Times New Roman" w:hAnsi="Times New Roman" w:cs="Times New Roman"/>
          <w:color w:val="242424"/>
          <w:sz w:val="20"/>
          <w:szCs w:val="20"/>
        </w:rPr>
        <w:t>.</w:t>
      </w:r>
      <w:r w:rsidR="5B752C57">
        <w:br/>
      </w:r>
      <w:r w:rsidR="5B752C57">
        <w:br/>
      </w:r>
      <w:r w:rsidRPr="46BB1F16">
        <w:rPr>
          <w:rFonts w:ascii="Times New Roman" w:eastAsia="Times New Roman" w:hAnsi="Times New Roman" w:cs="Times New Roman"/>
          <w:color w:val="242424"/>
          <w:sz w:val="20"/>
          <w:szCs w:val="20"/>
        </w:rPr>
        <w:t>The funding would be used to support construction costs associated with expanding the organization’s existing facility, increasing capacity from approximately 55 children to more than 80 children and their families. The project will replace an existing structure with a newly constructed facility designed to provide early childhood education, childcare, and family stabilization services for families experiencing housing instability.</w:t>
      </w:r>
      <w:r w:rsidR="5B752C57">
        <w:br/>
      </w:r>
      <w:r w:rsidR="5B752C57">
        <w:br/>
      </w:r>
      <w:r w:rsidRPr="46BB1F16">
        <w:rPr>
          <w:rFonts w:ascii="Times New Roman" w:eastAsia="Times New Roman" w:hAnsi="Times New Roman" w:cs="Times New Roman"/>
          <w:color w:val="242424"/>
          <w:sz w:val="20"/>
          <w:szCs w:val="20"/>
        </w:rPr>
        <w:t>The project is an appropriate use of taxpayer funds because it expands access to affordable childcare and supportive services that enable parents to participate in the workforce, increase household income, and achieve long-term housing stability. This investment will reduce reliance on emergency services, strengthen economic mobility for low-income families, and generate long-term cost savings through improved early childhood outcomes.</w:t>
      </w:r>
    </w:p>
    <w:p w14:paraId="239A0A44" w14:textId="6A0213D4" w:rsidR="5B752C57" w:rsidRDefault="5B752C57" w:rsidP="45A3AD79">
      <w:pPr>
        <w:spacing w:before="240" w:after="240"/>
        <w:rPr>
          <w:rFonts w:ascii="Times New Roman" w:eastAsia="Times New Roman" w:hAnsi="Times New Roman" w:cs="Times New Roman"/>
          <w:color w:val="000000" w:themeColor="text1"/>
          <w:sz w:val="20"/>
          <w:szCs w:val="20"/>
        </w:rPr>
      </w:pPr>
      <w:r>
        <w:br/>
      </w:r>
      <w:r w:rsidR="11BAE468" w:rsidRPr="45A3AD79">
        <w:rPr>
          <w:rFonts w:ascii="Times New Roman" w:eastAsia="Times New Roman" w:hAnsi="Times New Roman" w:cs="Times New Roman"/>
          <w:color w:val="242424"/>
          <w:sz w:val="20"/>
          <w:szCs w:val="20"/>
        </w:rPr>
        <w:t>The project has a federal nexus because the funding provided is consistent with purposes authorized in 42 U.S.C. 5305(a)(2) and 42 U.S.C. 5305(a)(4), which support the construction and improvement of public facilities and the rehabilitation or reconstruction of buildings to serve community development needs.</w:t>
      </w:r>
      <w:r>
        <w:br/>
      </w:r>
      <w:r>
        <w:br/>
      </w:r>
      <w:r w:rsidR="11BAE468" w:rsidRPr="45A3AD79">
        <w:rPr>
          <w:rFonts w:ascii="Times New Roman" w:eastAsia="Times New Roman" w:hAnsi="Times New Roman" w:cs="Times New Roman"/>
          <w:color w:val="242424"/>
          <w:sz w:val="20"/>
          <w:szCs w:val="20"/>
        </w:rPr>
        <w:t>I certify that I have no financial interest in this project, and neither does anyone in my immediate family.</w:t>
      </w:r>
    </w:p>
    <w:p w14:paraId="6FE67BBE" w14:textId="05D10D96" w:rsidR="5B752C57" w:rsidRDefault="2B549085" w:rsidP="45A3AD79">
      <w:pPr>
        <w:spacing w:before="240" w:after="240"/>
        <w:rPr>
          <w:rFonts w:ascii="Times New Roman" w:eastAsia="Times New Roman" w:hAnsi="Times New Roman" w:cs="Times New Roman"/>
          <w:color w:val="000000" w:themeColor="text1"/>
          <w:sz w:val="20"/>
          <w:szCs w:val="20"/>
        </w:rPr>
      </w:pPr>
      <w:r w:rsidRPr="45A3AD79">
        <w:rPr>
          <w:rFonts w:ascii="Times New Roman" w:eastAsia="Times New Roman" w:hAnsi="Times New Roman" w:cs="Times New Roman"/>
          <w:color w:val="000000" w:themeColor="text1"/>
          <w:sz w:val="20"/>
          <w:szCs w:val="20"/>
        </w:rPr>
        <w:t xml:space="preserve">Sincerely, </w:t>
      </w:r>
    </w:p>
    <w:p w14:paraId="35D58537" w14:textId="5A64AF81" w:rsidR="07F3764D" w:rsidRDefault="2655BA69" w:rsidP="14788B43">
      <w:pPr>
        <w:spacing w:before="240" w:after="240"/>
        <w:rPr>
          <w:rFonts w:ascii="Times New Roman" w:eastAsia="Times New Roman" w:hAnsi="Times New Roman" w:cs="Times New Roman"/>
          <w:color w:val="000000" w:themeColor="text1"/>
        </w:rPr>
      </w:pPr>
      <w:r>
        <w:rPr>
          <w:noProof/>
        </w:rPr>
        <w:drawing>
          <wp:inline distT="0" distB="0" distL="0" distR="0" wp14:anchorId="44506780" wp14:editId="4DC13332">
            <wp:extent cx="1219200" cy="304800"/>
            <wp:effectExtent l="0" t="0" r="0" b="0"/>
            <wp:docPr id="12401232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23270" name=""/>
                    <pic:cNvPicPr/>
                  </pic:nvPicPr>
                  <pic:blipFill>
                    <a:blip r:embed="rId9">
                      <a:extLst>
                        <a:ext uri="{28A0092B-C50C-407E-A947-70E740481C1C}">
                          <a14:useLocalDpi xmlns:a14="http://schemas.microsoft.com/office/drawing/2010/main"/>
                        </a:ext>
                      </a:extLst>
                    </a:blip>
                    <a:stretch>
                      <a:fillRect/>
                    </a:stretch>
                  </pic:blipFill>
                  <pic:spPr>
                    <a:xfrm>
                      <a:off x="0" y="0"/>
                      <a:ext cx="1219200" cy="304800"/>
                    </a:xfrm>
                    <a:prstGeom prst="rect">
                      <a:avLst/>
                    </a:prstGeom>
                  </pic:spPr>
                </pic:pic>
              </a:graphicData>
            </a:graphic>
          </wp:inline>
        </w:drawing>
      </w:r>
    </w:p>
    <w:p w14:paraId="03D80641" w14:textId="3A9708B2" w:rsidR="18128F46" w:rsidRDefault="18128F46" w:rsidP="45A3AD79">
      <w:pPr>
        <w:spacing w:after="240" w:line="240" w:lineRule="auto"/>
        <w:rPr>
          <w:rFonts w:ascii="Times New Roman" w:eastAsia="Times New Roman" w:hAnsi="Times New Roman" w:cs="Times New Roman"/>
          <w:color w:val="000000" w:themeColor="text1"/>
          <w:sz w:val="20"/>
          <w:szCs w:val="20"/>
        </w:rPr>
      </w:pPr>
      <w:r w:rsidRPr="45A3AD79">
        <w:rPr>
          <w:rFonts w:ascii="Times New Roman" w:eastAsia="Times New Roman" w:hAnsi="Times New Roman" w:cs="Times New Roman"/>
          <w:color w:val="000000" w:themeColor="text1"/>
          <w:sz w:val="20"/>
          <w:szCs w:val="20"/>
        </w:rPr>
        <w:t>Melanie Ann Stansbur</w:t>
      </w:r>
      <w:r w:rsidR="5843A40B" w:rsidRPr="45A3AD79">
        <w:rPr>
          <w:rFonts w:ascii="Times New Roman" w:eastAsia="Times New Roman" w:hAnsi="Times New Roman" w:cs="Times New Roman"/>
          <w:color w:val="000000" w:themeColor="text1"/>
          <w:sz w:val="20"/>
          <w:szCs w:val="20"/>
        </w:rPr>
        <w:t>y</w:t>
      </w:r>
    </w:p>
    <w:p w14:paraId="1E51F782" w14:textId="19011561" w:rsidR="5B752C57" w:rsidRDefault="2B549085" w:rsidP="45A3AD79">
      <w:pPr>
        <w:spacing w:after="240" w:line="240" w:lineRule="auto"/>
        <w:rPr>
          <w:rFonts w:ascii="Times New Roman" w:eastAsia="Times New Roman" w:hAnsi="Times New Roman" w:cs="Times New Roman"/>
          <w:color w:val="000000" w:themeColor="text1"/>
          <w:sz w:val="20"/>
          <w:szCs w:val="20"/>
        </w:rPr>
      </w:pPr>
      <w:r w:rsidRPr="45A3AD79">
        <w:rPr>
          <w:rFonts w:ascii="Times New Roman" w:eastAsia="Times New Roman" w:hAnsi="Times New Roman" w:cs="Times New Roman"/>
          <w:color w:val="000000" w:themeColor="text1"/>
          <w:sz w:val="20"/>
          <w:szCs w:val="20"/>
        </w:rPr>
        <w:t>Member of Congress</w:t>
      </w:r>
    </w:p>
    <w:p w14:paraId="1C5D37A7" w14:textId="60DAA59A" w:rsidR="00E10EDA" w:rsidRPr="00E10EDA" w:rsidRDefault="00E10EDA" w:rsidP="51F5B125"/>
    <w:sectPr w:rsidR="00E10EDA" w:rsidRPr="00E10EDA" w:rsidSect="006D5A6C">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337C" w14:textId="77777777" w:rsidR="007A36A0" w:rsidRDefault="007A36A0" w:rsidP="002C1547">
      <w:pPr>
        <w:spacing w:after="0" w:line="240" w:lineRule="auto"/>
      </w:pPr>
      <w:r>
        <w:separator/>
      </w:r>
    </w:p>
  </w:endnote>
  <w:endnote w:type="continuationSeparator" w:id="0">
    <w:p w14:paraId="71FAB701" w14:textId="77777777" w:rsidR="007A36A0" w:rsidRDefault="007A36A0" w:rsidP="002C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97F8" w14:textId="77777777" w:rsidR="007A36A0" w:rsidRDefault="007A36A0" w:rsidP="002C1547">
      <w:pPr>
        <w:spacing w:after="0" w:line="240" w:lineRule="auto"/>
      </w:pPr>
      <w:r>
        <w:separator/>
      </w:r>
    </w:p>
  </w:footnote>
  <w:footnote w:type="continuationSeparator" w:id="0">
    <w:p w14:paraId="5E06C3C8" w14:textId="77777777" w:rsidR="007A36A0" w:rsidRDefault="007A36A0" w:rsidP="002C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8BA" w14:textId="29C89FBD" w:rsidR="002C1547" w:rsidRDefault="002C1547" w:rsidP="002C1547">
    <w:pPr>
      <w:pStyle w:val="Header"/>
      <w:jc w:val="center"/>
    </w:pPr>
  </w:p>
  <w:p w14:paraId="3E506B0E" w14:textId="77777777" w:rsidR="002C1547" w:rsidRDefault="002C1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70A4" w14:textId="1F6B76DE" w:rsidR="002C1547" w:rsidRDefault="006D5A6C">
    <w:pPr>
      <w:pStyle w:val="Header"/>
    </w:pPr>
    <w:r>
      <w:rPr>
        <w:noProof/>
      </w:rPr>
      <w:drawing>
        <wp:inline distT="0" distB="0" distL="0" distR="0" wp14:anchorId="78BBEE8C" wp14:editId="7E62D309">
          <wp:extent cx="6858000" cy="1483360"/>
          <wp:effectExtent l="0" t="0" r="0" b="2540"/>
          <wp:docPr id="729992645"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92645" name="Picture 1" descr="Graphical user interfac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4833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MDE3MLM0Mjc0MLRQ0lEKTi0uzszPAykwrAUAB9IaaCwAAAA="/>
  </w:docVars>
  <w:rsids>
    <w:rsidRoot w:val="002C1547"/>
    <w:rsid w:val="00044015"/>
    <w:rsid w:val="001849BA"/>
    <w:rsid w:val="002C1547"/>
    <w:rsid w:val="00475175"/>
    <w:rsid w:val="00615374"/>
    <w:rsid w:val="006D5A6C"/>
    <w:rsid w:val="007A36A0"/>
    <w:rsid w:val="007E7EA7"/>
    <w:rsid w:val="00804740"/>
    <w:rsid w:val="00884159"/>
    <w:rsid w:val="00975892"/>
    <w:rsid w:val="00B36CC3"/>
    <w:rsid w:val="00BD5B64"/>
    <w:rsid w:val="00E10EDA"/>
    <w:rsid w:val="00FC5E21"/>
    <w:rsid w:val="0185444F"/>
    <w:rsid w:val="026200FD"/>
    <w:rsid w:val="042401A2"/>
    <w:rsid w:val="069B8766"/>
    <w:rsid w:val="07F3764D"/>
    <w:rsid w:val="084287E4"/>
    <w:rsid w:val="08FC0EE6"/>
    <w:rsid w:val="0A89E56A"/>
    <w:rsid w:val="0F8F9457"/>
    <w:rsid w:val="11BAE468"/>
    <w:rsid w:val="135EBCC5"/>
    <w:rsid w:val="14788B43"/>
    <w:rsid w:val="15B63846"/>
    <w:rsid w:val="18022EA5"/>
    <w:rsid w:val="18128F46"/>
    <w:rsid w:val="1A87F294"/>
    <w:rsid w:val="2402E0B3"/>
    <w:rsid w:val="24DD47EB"/>
    <w:rsid w:val="2655BA69"/>
    <w:rsid w:val="268F6762"/>
    <w:rsid w:val="2794B56E"/>
    <w:rsid w:val="2B549085"/>
    <w:rsid w:val="2E9DB1BC"/>
    <w:rsid w:val="3086D4E2"/>
    <w:rsid w:val="33F619F3"/>
    <w:rsid w:val="35D755EF"/>
    <w:rsid w:val="3E16C7D1"/>
    <w:rsid w:val="40FCDAA3"/>
    <w:rsid w:val="4528D864"/>
    <w:rsid w:val="45A3AD79"/>
    <w:rsid w:val="46BB1F16"/>
    <w:rsid w:val="4960864F"/>
    <w:rsid w:val="49801283"/>
    <w:rsid w:val="50A3547B"/>
    <w:rsid w:val="51F5B125"/>
    <w:rsid w:val="53125324"/>
    <w:rsid w:val="5843A40B"/>
    <w:rsid w:val="5B752C57"/>
    <w:rsid w:val="5B9A0B87"/>
    <w:rsid w:val="6199202F"/>
    <w:rsid w:val="62FF90F0"/>
    <w:rsid w:val="6814E4BD"/>
    <w:rsid w:val="6B64430B"/>
    <w:rsid w:val="6BF76B2D"/>
    <w:rsid w:val="701BBEA5"/>
    <w:rsid w:val="70E9D0F2"/>
    <w:rsid w:val="7996DCB0"/>
    <w:rsid w:val="7BAB4112"/>
    <w:rsid w:val="7C022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56AB"/>
  <w15:chartTrackingRefBased/>
  <w15:docId w15:val="{055BF321-82C8-45A2-BEB7-67121E4B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547"/>
    <w:rPr>
      <w:rFonts w:eastAsiaTheme="majorEastAsia" w:cstheme="majorBidi"/>
      <w:color w:val="272727" w:themeColor="text1" w:themeTint="D8"/>
    </w:rPr>
  </w:style>
  <w:style w:type="paragraph" w:styleId="Title">
    <w:name w:val="Title"/>
    <w:basedOn w:val="Normal"/>
    <w:next w:val="Normal"/>
    <w:link w:val="TitleChar"/>
    <w:uiPriority w:val="10"/>
    <w:qFormat/>
    <w:rsid w:val="002C1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547"/>
    <w:pPr>
      <w:spacing w:before="160"/>
      <w:jc w:val="center"/>
    </w:pPr>
    <w:rPr>
      <w:i/>
      <w:iCs/>
      <w:color w:val="404040" w:themeColor="text1" w:themeTint="BF"/>
    </w:rPr>
  </w:style>
  <w:style w:type="character" w:customStyle="1" w:styleId="QuoteChar">
    <w:name w:val="Quote Char"/>
    <w:basedOn w:val="DefaultParagraphFont"/>
    <w:link w:val="Quote"/>
    <w:uiPriority w:val="29"/>
    <w:rsid w:val="002C1547"/>
    <w:rPr>
      <w:i/>
      <w:iCs/>
      <w:color w:val="404040" w:themeColor="text1" w:themeTint="BF"/>
    </w:rPr>
  </w:style>
  <w:style w:type="paragraph" w:styleId="ListParagraph">
    <w:name w:val="List Paragraph"/>
    <w:basedOn w:val="Normal"/>
    <w:uiPriority w:val="34"/>
    <w:qFormat/>
    <w:rsid w:val="002C1547"/>
    <w:pPr>
      <w:ind w:left="720"/>
      <w:contextualSpacing/>
    </w:pPr>
  </w:style>
  <w:style w:type="character" w:styleId="IntenseEmphasis">
    <w:name w:val="Intense Emphasis"/>
    <w:basedOn w:val="DefaultParagraphFont"/>
    <w:uiPriority w:val="21"/>
    <w:qFormat/>
    <w:rsid w:val="002C1547"/>
    <w:rPr>
      <w:i/>
      <w:iCs/>
      <w:color w:val="0F4761" w:themeColor="accent1" w:themeShade="BF"/>
    </w:rPr>
  </w:style>
  <w:style w:type="paragraph" w:styleId="IntenseQuote">
    <w:name w:val="Intense Quote"/>
    <w:basedOn w:val="Normal"/>
    <w:next w:val="Normal"/>
    <w:link w:val="IntenseQuoteChar"/>
    <w:uiPriority w:val="30"/>
    <w:qFormat/>
    <w:rsid w:val="002C1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547"/>
    <w:rPr>
      <w:i/>
      <w:iCs/>
      <w:color w:val="0F4761" w:themeColor="accent1" w:themeShade="BF"/>
    </w:rPr>
  </w:style>
  <w:style w:type="character" w:styleId="IntenseReference">
    <w:name w:val="Intense Reference"/>
    <w:basedOn w:val="DefaultParagraphFont"/>
    <w:uiPriority w:val="32"/>
    <w:qFormat/>
    <w:rsid w:val="002C1547"/>
    <w:rPr>
      <w:b/>
      <w:bCs/>
      <w:smallCaps/>
      <w:color w:val="0F4761" w:themeColor="accent1" w:themeShade="BF"/>
      <w:spacing w:val="5"/>
    </w:rPr>
  </w:style>
  <w:style w:type="paragraph" w:styleId="Header">
    <w:name w:val="header"/>
    <w:basedOn w:val="Normal"/>
    <w:link w:val="HeaderChar"/>
    <w:uiPriority w:val="99"/>
    <w:unhideWhenUsed/>
    <w:rsid w:val="002C1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547"/>
  </w:style>
  <w:style w:type="paragraph" w:styleId="Footer">
    <w:name w:val="footer"/>
    <w:basedOn w:val="Normal"/>
    <w:link w:val="FooterChar"/>
    <w:uiPriority w:val="99"/>
    <w:unhideWhenUsed/>
    <w:rsid w:val="002C1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54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A80714E882E41857B7A9F08986434" ma:contentTypeVersion="18" ma:contentTypeDescription="Create a new document." ma:contentTypeScope="" ma:versionID="0d83791c1d50267d1b983baf2a509fc7">
  <xsd:schema xmlns:xsd="http://www.w3.org/2001/XMLSchema" xmlns:xs="http://www.w3.org/2001/XMLSchema" xmlns:p="http://schemas.microsoft.com/office/2006/metadata/properties" xmlns:ns2="95eb322d-5e66-4a27-aa5f-f4a53871398d" xmlns:ns3="f67d5ee9-f5d1-47f9-a6fe-d17ce5e4e055" targetNamespace="http://schemas.microsoft.com/office/2006/metadata/properties" ma:root="true" ma:fieldsID="f5fcff2115bdb2d8fd158f1cf6ca4272" ns2:_="" ns3:_="">
    <xsd:import namespace="95eb322d-5e66-4a27-aa5f-f4a53871398d"/>
    <xsd:import namespace="f67d5ee9-f5d1-47f9-a6fe-d17ce5e4e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FinalCP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22d-5e66-4a27-aa5f-f4a538713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inalCPF" ma:index="24" nillable="true" ma:displayName="Final CPF" ma:format="Dropdown" ma:internalName="FinalCPF">
      <xsd:simpleType>
        <xsd:restriction base="dms:Choice">
          <xsd:enumeration value="Yes"/>
          <xsd:enumeration value="No"/>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67d5ee9-f5d1-47f9-a6fe-d17ce5e4e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62606f-7aa2-4ad4-b1a2-b56876a8e1bd}" ma:internalName="TaxCatchAll" ma:showField="CatchAllData" ma:web="f67d5ee9-f5d1-47f9-a6fe-d17ce5e4e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7d5ee9-f5d1-47f9-a6fe-d17ce5e4e055" xsi:nil="true"/>
    <lcf76f155ced4ddcb4097134ff3c332f xmlns="95eb322d-5e66-4a27-aa5f-f4a53871398d">
      <Terms xmlns="http://schemas.microsoft.com/office/infopath/2007/PartnerControls"/>
    </lcf76f155ced4ddcb4097134ff3c332f>
    <FinalCPF xmlns="95eb322d-5e66-4a27-aa5f-f4a5387139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28982-0226-47CD-B8EA-F01352CC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22d-5e66-4a27-aa5f-f4a53871398d"/>
    <ds:schemaRef ds:uri="f67d5ee9-f5d1-47f9-a6fe-d17ce5e4e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B36B2-F414-4097-84F9-E3F726F69706}">
  <ds:schemaRefs>
    <ds:schemaRef ds:uri="http://schemas.microsoft.com/office/2006/metadata/properties"/>
    <ds:schemaRef ds:uri="http://schemas.microsoft.com/office/infopath/2007/PartnerControls"/>
    <ds:schemaRef ds:uri="f67d5ee9-f5d1-47f9-a6fe-d17ce5e4e055"/>
    <ds:schemaRef ds:uri="95eb322d-5e66-4a27-aa5f-f4a53871398d"/>
  </ds:schemaRefs>
</ds:datastoreItem>
</file>

<file path=customXml/itemProps3.xml><?xml version="1.0" encoding="utf-8"?>
<ds:datastoreItem xmlns:ds="http://schemas.openxmlformats.org/officeDocument/2006/customXml" ds:itemID="{A79C09D5-FFDE-4B90-9E60-C92E02AE3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4</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Stanfield, Mary</dc:creator>
  <cp:keywords/>
  <dc:description/>
  <cp:lastModifiedBy>Espinosa, Kimberly</cp:lastModifiedBy>
  <cp:revision>11</cp:revision>
  <dcterms:created xsi:type="dcterms:W3CDTF">2025-05-02T09:33:00Z</dcterms:created>
  <dcterms:modified xsi:type="dcterms:W3CDTF">2026-05-11T14:29:00Z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0x01010004BA80714E882E41857B7A9F08986434</vt:lpwstr>
  </property>
  <property fmtid="{D5CDD505-2E9C-101B-9397-08002B2CF9AE}" pid="3" name="MediaServiceImageTags">
    <vt:lpwstr/>
  </property>
</Properties>
</file>